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Розвиток</w:t>
      </w:r>
      <w:proofErr w:type="spellEnd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оцінювально-</w:t>
      </w:r>
      <w:proofErr w:type="spellStart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аналітичної</w:t>
      </w:r>
      <w:proofErr w:type="spellEnd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компетенції</w:t>
      </w:r>
      <w:proofErr w:type="spellEnd"/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як </w:t>
      </w:r>
      <w:proofErr w:type="spellStart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джерела</w:t>
      </w:r>
      <w:proofErr w:type="spellEnd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успіху</w:t>
      </w:r>
      <w:proofErr w:type="spellEnd"/>
      <w:r w:rsidRPr="00D55335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педагога»</w:t>
      </w:r>
    </w:p>
    <w:p w:rsidR="00D55335" w:rsidRPr="00D55335" w:rsidRDefault="00D55335" w:rsidP="00D55335">
      <w:pPr>
        <w:spacing w:after="200" w:line="276" w:lineRule="auto"/>
        <w:ind w:right="1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br/>
      </w:r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1.Результати виконання рішень попередньої педради (директор  ЗДО </w:t>
      </w:r>
      <w:proofErr w:type="spellStart"/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Лагасюк</w:t>
      </w:r>
      <w:proofErr w:type="spellEnd"/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2.Самоаналіз власної діяльності як складова </w:t>
      </w: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оцінювально-аналітичної компетенції педагога: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-теоретична складова  та аналіз анкетування педагогів (практичний психолог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Калінчик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Ю.М.)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-рефлексія-основа самоаналізу (інформація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Моголюк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 П.)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-техніки реалізації рефлексії (огляд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Шумилко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О.)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Реалізація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підходу в самоосвіті-</w:t>
      </w:r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 вдосконалення педагогічної діяльності.</w:t>
      </w: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(інформація з досвіду  Матвійчук Г. Я.)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D55335" w:rsidRDefault="00D55335" w:rsidP="00D55335">
      <w:pPr>
        <w:spacing w:after="0" w:line="240" w:lineRule="auto"/>
        <w:ind w:right="1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Дискусія: аналізуємо, змінюємо, покращуємо (аналіз практичної діяльності: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відеоперегляд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 досвіду роботи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Колочун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Й.)</w:t>
      </w:r>
    </w:p>
    <w:p w:rsidR="00D55335" w:rsidRPr="00D55335" w:rsidRDefault="00D55335" w:rsidP="00D55335">
      <w:pPr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D5533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5.Електронне портфоліо: плюси і мінуси (за матеріалами тематичного вивчення </w:t>
      </w:r>
      <w:proofErr w:type="spellStart"/>
      <w:r w:rsidRPr="00D5533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Колочун</w:t>
      </w:r>
      <w:proofErr w:type="spellEnd"/>
      <w:r w:rsidRPr="00D5533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С. Й.)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D55335" w:rsidRPr="00D55335" w:rsidRDefault="00D55335" w:rsidP="00D55335">
      <w:pPr>
        <w:pBdr>
          <w:top w:val="none" w:sz="0" w:space="2" w:color="000000"/>
          <w:left w:val="none" w:sz="0" w:space="7" w:color="000000"/>
          <w:bottom w:val="none" w:sz="0" w:space="2" w:color="000000"/>
          <w:right w:val="none" w:sz="0" w:space="7" w:color="000000"/>
          <w:between w:val="none" w:sz="0" w:space="2" w:color="000000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533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 Про внесення змін  в </w:t>
      </w:r>
      <w:r w:rsidRPr="00D5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</w:t>
      </w:r>
      <w:bookmarkStart w:id="0" w:name="_2et92p0" w:colFirst="0" w:colLast="0"/>
      <w:bookmarkEnd w:id="0"/>
      <w:r w:rsidRPr="00D5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внутрішню систему забезпечення якості освіти </w:t>
      </w:r>
      <w:r w:rsidRPr="00D55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ЗАКЛАДУ ДОШКІЛЬНОЇ ОСВІТИ КОМБІНОВАНОГО ТИПУ (ЯСЛА-САДОК) №9 «ПРОЛІСОК» (ЦЕНТР РОЗВИТУ ДИТИНИ) МІСТА КОВЕЛЯ.</w:t>
      </w:r>
    </w:p>
    <w:p w:rsidR="00D55335" w:rsidRPr="00D55335" w:rsidRDefault="00D55335" w:rsidP="00D55335">
      <w:pPr>
        <w:spacing w:after="200" w:line="276" w:lineRule="auto"/>
        <w:rPr>
          <w:rFonts w:eastAsiaTheme="minorEastAsia"/>
          <w:lang w:eastAsia="ru-RU"/>
        </w:rPr>
      </w:pPr>
    </w:p>
    <w:p w:rsid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D5533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5533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Затвердження проекту плану підвищення кваліфікації. Визнання результатів підвищення кваліфікації  (</w:t>
      </w:r>
      <w:proofErr w:type="spellStart"/>
      <w:r w:rsidRPr="00D5533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Карпук</w:t>
      </w:r>
      <w:proofErr w:type="spellEnd"/>
      <w:r w:rsidRPr="00D5533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О.В.)</w:t>
      </w:r>
    </w:p>
    <w:p w:rsid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РІШЕННЯ ПЕДРАДИ</w:t>
      </w:r>
    </w:p>
    <w:p w:rsidR="00D55335" w:rsidRP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</w:pPr>
    </w:p>
    <w:p w:rsidR="00D55335" w:rsidRDefault="00D55335" w:rsidP="00D553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CBB">
        <w:rPr>
          <w:rFonts w:ascii="Times New Roman" w:eastAsia="Times New Roman" w:hAnsi="Times New Roman" w:cs="Times New Roman"/>
          <w:color w:val="0F1419"/>
          <w:sz w:val="28"/>
          <w:szCs w:val="28"/>
          <w:lang w:eastAsia="uk-UA"/>
        </w:rPr>
        <w:t>1.Надану інформацію щодо виконанн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uk-UA"/>
        </w:rPr>
        <w:t xml:space="preserve">я рішень педради №1 від 4.12.2023 р. взяти до уваги.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4F4F66">
        <w:rPr>
          <w:rFonts w:ascii="Times New Roman" w:eastAsia="Calibri" w:hAnsi="Times New Roman" w:cs="Times New Roman"/>
          <w:sz w:val="28"/>
          <w:szCs w:val="28"/>
        </w:rPr>
        <w:t xml:space="preserve">екомендувати батькам, діти які мають важкі  порушення </w:t>
      </w:r>
      <w:proofErr w:type="spellStart"/>
      <w:r w:rsidRPr="004F4F66">
        <w:rPr>
          <w:rFonts w:ascii="Times New Roman" w:eastAsia="Calibri" w:hAnsi="Times New Roman" w:cs="Times New Roman"/>
          <w:sz w:val="28"/>
          <w:szCs w:val="28"/>
        </w:rPr>
        <w:t>звуковимови</w:t>
      </w:r>
      <w:proofErr w:type="spellEnd"/>
      <w:r w:rsidRPr="004F4F66">
        <w:rPr>
          <w:rFonts w:ascii="Times New Roman" w:eastAsia="Calibri" w:hAnsi="Times New Roman" w:cs="Times New Roman"/>
          <w:sz w:val="28"/>
          <w:szCs w:val="28"/>
        </w:rPr>
        <w:t xml:space="preserve">  звертатися до спеціалістів(логопеда, дефектолога) індивідуально.</w:t>
      </w:r>
    </w:p>
    <w:p w:rsidR="00D55335" w:rsidRPr="004F4F66" w:rsidRDefault="00D55335" w:rsidP="00D5533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uk-UA"/>
        </w:rPr>
        <w:t>2</w:t>
      </w: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 метою формування </w:t>
      </w:r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оцінювально-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аналітичної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компетенції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педагогів </w:t>
      </w:r>
    </w:p>
    <w:p w:rsidR="00D55335" w:rsidRPr="004F4F66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тренінг «Техніки 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рефлексіії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D55335" w:rsidRPr="004F4F66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практичний психолог    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Калінчик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Ю. М.                                 до 8. 01.2024 р.</w:t>
      </w:r>
    </w:p>
    <w:p w:rsidR="00D55335" w:rsidRPr="004F4F66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Провести повторне анкетування  «Формування</w:t>
      </w:r>
      <w:r w:rsidRPr="004F4F66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</w:t>
      </w:r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оцінювально-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аналітичної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компетенції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педагогів».</w:t>
      </w:r>
    </w:p>
    <w:p w:rsidR="00D55335" w:rsidRDefault="00D55335" w:rsidP="00D55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практичний психолог   </w:t>
      </w:r>
      <w:proofErr w:type="spellStart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Калінчик</w:t>
      </w:r>
      <w:proofErr w:type="spellEnd"/>
      <w:r w:rsidRPr="004F4F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Ю. М.                                 до 30. 01.2024 р.</w:t>
      </w:r>
    </w:p>
    <w:p w:rsidR="00D55335" w:rsidRPr="0068665D" w:rsidRDefault="00D55335" w:rsidP="00D5533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:rsidR="00D55335" w:rsidRPr="0068665D" w:rsidRDefault="00D55335" w:rsidP="00D553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3.1 Підготувати самоаналіз відповідно критеріїв «Положення про створення системи якості освіти»</w:t>
      </w:r>
    </w:p>
    <w:p w:rsidR="00D55335" w:rsidRPr="0068665D" w:rsidRDefault="00D55335" w:rsidP="00D55335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Педагоги, які атестуються                                   до 15 02.2024 р.</w:t>
      </w:r>
    </w:p>
    <w:p w:rsidR="00D55335" w:rsidRPr="0068665D" w:rsidRDefault="00D55335" w:rsidP="00D553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3.2. Теми по самоосвіті обирати   до травня  місяця після закінчення атестаційного періоду.</w:t>
      </w:r>
    </w:p>
    <w:p w:rsidR="00D55335" w:rsidRPr="0068665D" w:rsidRDefault="00D55335" w:rsidP="00D553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3.3. Кількість і назва теми по самоосвіті обираються педагогом самостійно, індивідуально і вносяться  в нове електронне портфоліо, яке заповняється  протягом наступних 5 років та надсилається на адресу атестаційної комісії на початку атестації.</w:t>
      </w:r>
    </w:p>
    <w:p w:rsidR="00D55335" w:rsidRDefault="00D55335" w:rsidP="00D55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Педагоги закладу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постійно</w:t>
      </w:r>
      <w:r w:rsidRPr="0068665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  </w:t>
      </w:r>
    </w:p>
    <w:p w:rsidR="00D55335" w:rsidRDefault="00D55335" w:rsidP="00D55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:rsidR="00D55335" w:rsidRPr="00F06C8B" w:rsidRDefault="00D55335" w:rsidP="00D55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252F99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25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Затвердити зміни  та викласти в новій редакції  </w:t>
      </w:r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r w:rsidRPr="00F0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внутрішню систему забезпечення якості освіти </w:t>
      </w:r>
      <w:r w:rsidRPr="00F06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ЗАКЛАДУ ДОШКІЛЬНОЇ ОСВІТИ КОМБІНОВАНОГО ТИПУ (ЯСЛА-САДОК) №9 «ПРОЛІСОК» (ЦЕНТР РОЗВИТУ ДИТИНИ) МІСТА КОВЕЛЯ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:</w:t>
      </w:r>
    </w:p>
    <w:p w:rsidR="00D55335" w:rsidRPr="00F06C8B" w:rsidRDefault="00D55335" w:rsidP="00D553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C8B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Документи, які засвідчують проведення процедур оцінювання професійної діяльності педагогічних працівників:</w:t>
      </w:r>
    </w:p>
    <w:p w:rsidR="00D55335" w:rsidRPr="00600079" w:rsidRDefault="00D55335" w:rsidP="00D55335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План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закладу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дошкільної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освіти на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навчальний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рік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літній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D55335" w:rsidRPr="00600079" w:rsidRDefault="00D55335" w:rsidP="00D55335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007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Електронне портфоліо</w:t>
      </w:r>
    </w:p>
    <w:p w:rsidR="00D55335" w:rsidRPr="00600079" w:rsidRDefault="00D55335" w:rsidP="00D55335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Протоколи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засідань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ради,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атестаційної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D55335" w:rsidRPr="00600079" w:rsidRDefault="00D55335" w:rsidP="00D55335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Накази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керівника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 </w:t>
      </w:r>
    </w:p>
    <w:p w:rsidR="00D55335" w:rsidRPr="00600079" w:rsidRDefault="00D55335" w:rsidP="00D55335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600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7.2.1. </w:t>
      </w:r>
      <w:r w:rsidRPr="00600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Атестаційний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визначається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навчальним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роком, в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передбачена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атестація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педагогічного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працівника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У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річного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плану 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proofErr w:type="gram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спрямованих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комплексне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оцінювання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педагогічних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працівників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яке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передбачає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розгляд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матеріалів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досвіду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вивчення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документації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D55335" w:rsidRPr="00600079" w:rsidRDefault="00D55335" w:rsidP="00D55335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7.2.2. Характеристика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педагога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кваліфікації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визначається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Професійного</w:t>
      </w:r>
      <w:proofErr w:type="spellEnd"/>
      <w:r w:rsidRPr="00600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стандарту педагога.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</w:t>
      </w:r>
      <w:r w:rsidRPr="00252F99">
        <w:rPr>
          <w:rFonts w:ascii="Times New Roman" w:eastAsia="Times New Roman" w:hAnsi="Times New Roman" w:cs="Times New Roman"/>
          <w:sz w:val="28"/>
          <w:szCs w:val="28"/>
          <w:lang w:eastAsia="ru-RU"/>
        </w:rPr>
        <w:t>.Визнати результати підвищення кваліфікації таких педагогів.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Войдюк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К. «Гра </w:t>
      </w: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дитини»:ігрова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компетенція  (</w:t>
      </w: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вебінар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ІМЗО- 6 год.)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Лончук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В. «Гра </w:t>
      </w: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дитини»:ігрова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компетенція  (</w:t>
      </w: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вебінар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ІМЗО- 6 год.)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Давидова Н. С. «Національний он-лайн-марафон» 15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«Психологічна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Кухарчук Л. Ю. 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Ілюшик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 В. 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Кавас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 С. 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Калінчик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Ю. М 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Колочун</w:t>
      </w:r>
      <w:proofErr w:type="spellEnd"/>
      <w:r w:rsidRPr="0025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Й. Психологічна підтримка  дітей, батьків, педагогів в умовах надзвичайних ситуацій» 30 год.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3атвердити </w:t>
      </w:r>
      <w:r w:rsidRPr="00252F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</w:t>
      </w:r>
      <w:r w:rsidRPr="0025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підвищення кваліфікації педагогічних працівників ЗДО на 2024 рік та розмістити на сайті закладу.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26.12.2023 р.                                                        </w:t>
      </w:r>
    </w:p>
    <w:p w:rsidR="00D55335" w:rsidRPr="00252F99" w:rsidRDefault="00D55335" w:rsidP="00D55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1F6" w:rsidRPr="004D31F6" w:rsidRDefault="004D31F6" w:rsidP="004D31F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31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Голова педради                               Ганна ЛАГАСЮК</w:t>
      </w:r>
    </w:p>
    <w:p w:rsidR="004D31F6" w:rsidRPr="004D31F6" w:rsidRDefault="004D31F6" w:rsidP="004D31F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31F6" w:rsidRPr="004D31F6" w:rsidRDefault="004D31F6" w:rsidP="004D31F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31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 педради                            Оксана КАРПУК</w:t>
      </w:r>
    </w:p>
    <w:p w:rsidR="00D55335" w:rsidRPr="00D55335" w:rsidRDefault="00D55335" w:rsidP="00D55335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9806A3" w:rsidRDefault="009806A3"/>
    <w:sectPr w:rsidR="009806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2F5"/>
    <w:multiLevelType w:val="multilevel"/>
    <w:tmpl w:val="72CC788E"/>
    <w:lvl w:ilvl="0">
      <w:start w:val="1"/>
      <w:numFmt w:val="bullet"/>
      <w:lvlText w:val="●"/>
      <w:lvlJc w:val="left"/>
      <w:pPr>
        <w:ind w:left="64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3D"/>
    <w:rsid w:val="004D31F6"/>
    <w:rsid w:val="009806A3"/>
    <w:rsid w:val="00A2663D"/>
    <w:rsid w:val="00D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46D28-587B-4FC7-8ACF-59164296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2883</Words>
  <Characters>1644</Characters>
  <Application>Microsoft Office Word</Application>
  <DocSecurity>0</DocSecurity>
  <Lines>13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pk03022023</dc:creator>
  <cp:keywords/>
  <dc:description/>
  <cp:lastModifiedBy>pk03022023</cp:lastModifiedBy>
  <cp:revision>3</cp:revision>
  <dcterms:created xsi:type="dcterms:W3CDTF">2024-01-10T09:19:00Z</dcterms:created>
  <dcterms:modified xsi:type="dcterms:W3CDTF">2024-01-10T10:20:00Z</dcterms:modified>
</cp:coreProperties>
</file>