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23" w:rsidRDefault="00EB5023" w:rsidP="00122188">
      <w:pPr>
        <w:shd w:val="clear" w:color="auto" w:fill="FFFFFF" w:themeFill="background1"/>
        <w:rPr>
          <w:lang w:val="uk-UA"/>
        </w:rPr>
      </w:pPr>
    </w:p>
    <w:p w:rsidR="00122188" w:rsidRPr="005D44C0" w:rsidRDefault="005D44C0" w:rsidP="005D44C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D44C0">
        <w:rPr>
          <w:sz w:val="44"/>
          <w:szCs w:val="44"/>
          <w:lang w:val="uk-UA"/>
        </w:rPr>
        <w:t xml:space="preserve">Розвиваємо дітей за допомогою </w:t>
      </w:r>
    </w:p>
    <w:p w:rsidR="005D44C0" w:rsidRPr="005D44C0" w:rsidRDefault="005D44C0" w:rsidP="005D44C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C71585"/>
          <w:spacing w:val="-15"/>
          <w:sz w:val="44"/>
          <w:szCs w:val="44"/>
          <w:lang w:val="uk-UA"/>
        </w:rPr>
      </w:pPr>
      <w:r w:rsidRPr="005D44C0">
        <w:rPr>
          <w:rFonts w:ascii="Times New Roman" w:hAnsi="Times New Roman" w:cs="Times New Roman"/>
          <w:b/>
          <w:sz w:val="44"/>
          <w:szCs w:val="44"/>
          <w:lang w:val="uk-UA"/>
        </w:rPr>
        <w:t>ТІКО-КОНСТРУКТОРА</w:t>
      </w:r>
    </w:p>
    <w:p w:rsidR="00122188" w:rsidRPr="005D44C0" w:rsidRDefault="00122188" w:rsidP="00122188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322442"/>
          <w:sz w:val="17"/>
          <w:szCs w:val="17"/>
          <w:lang w:val="uk-UA"/>
        </w:rPr>
      </w:pP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Comic Sans MS" w:eastAsia="Times New Roman" w:hAnsi="Comic Sans MS" w:cs="Arial"/>
          <w:b/>
          <w:bCs/>
          <w:color w:val="D90B6B"/>
          <w:sz w:val="28"/>
        </w:rPr>
        <w:t xml:space="preserve">КОНСУЛЬТАЦІЯ </w:t>
      </w:r>
      <w:proofErr w:type="gramStart"/>
      <w:r w:rsidRPr="00122188">
        <w:rPr>
          <w:rFonts w:ascii="Comic Sans MS" w:eastAsia="Times New Roman" w:hAnsi="Comic Sans MS" w:cs="Arial"/>
          <w:b/>
          <w:bCs/>
          <w:color w:val="D90B6B"/>
          <w:sz w:val="28"/>
        </w:rPr>
        <w:t>ДЛЯ</w:t>
      </w:r>
      <w:proofErr w:type="gramEnd"/>
      <w:r w:rsidRPr="00122188">
        <w:rPr>
          <w:rFonts w:ascii="Comic Sans MS" w:eastAsia="Times New Roman" w:hAnsi="Comic Sans MS" w:cs="Arial"/>
          <w:b/>
          <w:bCs/>
          <w:color w:val="D90B6B"/>
          <w:sz w:val="28"/>
        </w:rPr>
        <w:t xml:space="preserve"> ПЕДАГОГІВ І БАТЬКІВ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122188" w:rsidRPr="005D44C0" w:rsidRDefault="00122188" w:rsidP="005D44C0">
      <w:pPr>
        <w:shd w:val="clear" w:color="auto" w:fill="FFFFFF" w:themeFill="background1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proofErr w:type="spellStart"/>
      <w:proofErr w:type="gramStart"/>
      <w:r w:rsidRPr="005D4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5D4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ідготувала</w:t>
      </w:r>
      <w:proofErr w:type="spellEnd"/>
      <w:r w:rsidRPr="005D4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5D44C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D44C0">
        <w:rPr>
          <w:rFonts w:ascii="Times New Roman" w:eastAsia="Times New Roman" w:hAnsi="Times New Roman" w:cs="Times New Roman"/>
          <w:color w:val="000000"/>
          <w:sz w:val="24"/>
          <w:szCs w:val="24"/>
        </w:rPr>
        <w:t>вихователь-методис</w:t>
      </w:r>
      <w:proofErr w:type="spellEnd"/>
      <w:r w:rsidR="005D44C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 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Діти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  охоче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завжди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чим-небудь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займаються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дуже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корисно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, а тому не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тільки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не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слід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цьому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заважати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,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а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й</w:t>
      </w:r>
      <w:proofErr w:type="spellEnd"/>
      <w:proofErr w:type="gram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 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потрібно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вживати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заходів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до того,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щоб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завжди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у них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було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що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робити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».</w:t>
      </w:r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</w:t>
      </w:r>
      <w:r w:rsidRPr="00122188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22188">
        <w:rPr>
          <w:rFonts w:ascii="Times New Roman" w:eastAsia="Times New Roman" w:hAnsi="Times New Roman" w:cs="Times New Roman"/>
          <w:b/>
          <w:bCs/>
          <w:color w:val="DB0D52"/>
          <w:sz w:val="28"/>
        </w:rPr>
        <w:t xml:space="preserve">Я. А.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DB0D52"/>
          <w:sz w:val="28"/>
        </w:rPr>
        <w:t>Коменський</w:t>
      </w:r>
      <w:proofErr w:type="spellEnd"/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 весь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сучасний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іт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робить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ставку на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інноваційні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технології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сфера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залишатися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осторонь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цього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Все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більше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традиційні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поступаються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місцем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використанню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діяльнісного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типу.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Сьогодні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вихователю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вибудовувати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освітню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дітьми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щоб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кожна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захоплено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займалася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щоб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ця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сприяла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творчих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конструктивних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логіко-математичних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здібностей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допитливості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глибокого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ізнавального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інтересу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навколишнього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І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інструментом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такого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«ТІКО»-конструктор для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площинного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об’ємного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моделювання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noProof/>
          <w:color w:val="322442"/>
          <w:sz w:val="28"/>
          <w:szCs w:val="28"/>
          <w:lang w:eastAsia="ru-RU"/>
        </w:rPr>
        <w:drawing>
          <wp:inline distT="0" distB="0" distL="0" distR="0">
            <wp:extent cx="1809750" cy="1733550"/>
            <wp:effectExtent l="19050" t="0" r="0" b="0"/>
            <wp:docPr id="1" name="Рисунок 1" descr="http://xn--80ahduoahv1d3d.xn--j1amh/wp-content/uploads/2019/12/784fe31163a23714f19bd3f66d44fbf0.jpg">
              <a:hlinkClick xmlns:a="http://schemas.openxmlformats.org/drawingml/2006/main" r:id="rId4" tooltip="&quot;«РОЗВИВАЄМО ДІТЕЙ ЗА ДОПОМОГОЮ ТІКО-КОНСТРУКТОРА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hduoahv1d3d.xn--j1amh/wp-content/uploads/2019/12/784fe31163a23714f19bd3f66d44fbf0.jpg">
                      <a:hlinkClick r:id="rId4" tooltip="&quot;«РОЗВИВАЄМО ДІТЕЙ ЗА ДОПОМОГОЮ ТІКО-КОНСТРУКТОРА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«ТІКО» – 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Трансформований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Ігровий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Конструктор для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Освіти</w:t>
      </w: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дошкільників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Він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являє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собою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набі</w:t>
      </w:r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яскравих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площинних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фігур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пластмаси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шарнірно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з’єднуються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між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собою.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стає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наочним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переходу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площини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прості</w:t>
      </w:r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розгортки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об’ємної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фігури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назад.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Усередині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великих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фігур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конструктора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отвори,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зборі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ігрових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виступають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ролі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віконця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двері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«ока».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Сконструювати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безл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іч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ігрових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фігур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22188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від</w:t>
      </w:r>
      <w:proofErr w:type="spellEnd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доріжки</w:t>
      </w:r>
      <w:proofErr w:type="spellEnd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забору до </w:t>
      </w:r>
      <w:proofErr w:type="spellStart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меблів</w:t>
      </w:r>
      <w:proofErr w:type="spellEnd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котеджу</w:t>
      </w:r>
      <w:proofErr w:type="spellEnd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ракети</w:t>
      </w:r>
      <w:proofErr w:type="spellEnd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, корабля, </w:t>
      </w:r>
      <w:proofErr w:type="spellStart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восьминога</w:t>
      </w:r>
      <w:proofErr w:type="spellEnd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сніговика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т.п.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грі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конструктором ТІКО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вивчає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тільки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вигляд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площинних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фігур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трикутники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івносторонні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рівнобедрені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прямокутні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прямокутники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ромби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паралелограми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трапеції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п’ятикутник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шестикутники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восьмикутники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малюкові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відкривається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світ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призм,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пірамід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зірок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Кеплера.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щоб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наочно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продемонструвати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ідвищує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самооцінку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позитивно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впливає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мотивацію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пізнання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Конструктор ТІКО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створює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цього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найсприятливіші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Вже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2-3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місяці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вихованці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створюють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конструкції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ізну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тематику,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об’єднати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ефектну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масштабну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експозицію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Основним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девізом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ТІКО</w:t>
      </w:r>
      <w:proofErr w:type="gram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є:</w:t>
      </w:r>
      <w:proofErr w:type="gram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Вчимося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граючи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».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Що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розвиває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конструктор</w:t>
      </w:r>
      <w:proofErr w:type="gram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Т</w:t>
      </w:r>
      <w:proofErr w:type="gram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ІКО?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Т – 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творчі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вміння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І – 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інтелектуальні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вміння</w:t>
      </w:r>
      <w:proofErr w:type="spellEnd"/>
      <w:proofErr w:type="gram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К</w:t>
      </w:r>
      <w:proofErr w:type="gram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– 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комунікативні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навички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О – 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організаційні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та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оціночні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вміння</w:t>
      </w:r>
      <w:proofErr w:type="spellEnd"/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 В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чому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ж новизна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цієї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технології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?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Новизна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технології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– 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посилення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реалізованої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2218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(та </w:t>
      </w:r>
      <w:proofErr w:type="spellStart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інших</w:t>
      </w:r>
      <w:proofErr w:type="spellEnd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програм</w:t>
      </w:r>
      <w:proofErr w:type="spellEnd"/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  <w:r w:rsidRPr="0012218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логіко-математичного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конструктивно-модельної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освітньому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нових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методів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прийомів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педагогічної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конструктора</w:t>
      </w:r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ІКО.</w:t>
      </w:r>
      <w:r>
        <w:rPr>
          <w:rFonts w:ascii="Times New Roman" w:eastAsia="Times New Roman" w:hAnsi="Times New Roman" w:cs="Times New Roman"/>
          <w:noProof/>
          <w:color w:val="322442"/>
          <w:sz w:val="28"/>
          <w:szCs w:val="28"/>
          <w:lang w:eastAsia="ru-RU"/>
        </w:rPr>
        <w:drawing>
          <wp:inline distT="0" distB="0" distL="0" distR="0">
            <wp:extent cx="1714500" cy="1457325"/>
            <wp:effectExtent l="19050" t="0" r="0" b="0"/>
            <wp:docPr id="2" name="Рисунок 2" descr="http://xn--80ahduoahv1d3d.xn--j1amh/wp-content/uploads/2019/12/IMG_20191105_144936.jpg">
              <a:hlinkClick xmlns:a="http://schemas.openxmlformats.org/drawingml/2006/main" r:id="rId6" tooltip="&quot;«РОЗВИВАЄМО ДІТЕЙ ЗА ДОПОМОГОЮ ТІКО-КОНСТРУКТОРА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hduoahv1d3d.xn--j1amh/wp-content/uploads/2019/12/IMG_20191105_144936.jpg">
                      <a:hlinkClick r:id="rId6" tooltip="&quot;«РОЗВИВАЄМО ДІТЕЙ ЗА ДОПОМОГОЮ ТІКО-КОНСТРУКТОРА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З’єднання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деталей</w:t>
      </w:r>
      <w:proofErr w:type="gram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Т</w:t>
      </w:r>
      <w:proofErr w:type="gram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ІКО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</w:t>
      </w:r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дві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одна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шорстка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інша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гладка. ТІКО –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з’єднуємо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шорсткою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стороною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гладкою стороною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всередину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розташувавши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приблизно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ід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кутом 60-90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градусів</w:t>
      </w:r>
      <w:proofErr w:type="spellEnd"/>
      <w:r w:rsidRPr="00122188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відношенню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до одного.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Розташування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сполучних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елементів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ТІКО – деталей – кулька </w:t>
      </w:r>
      <w:proofErr w:type="spellStart"/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ід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дугою; дугу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накладаємо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кульку,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злегка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натискаємо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шарнірний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замок»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застібається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яких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видах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діяльності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використовується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конструктор</w:t>
      </w:r>
      <w:proofErr w:type="gram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Т</w:t>
      </w:r>
      <w:proofErr w:type="gram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ІКО?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конструктора ТІКО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дитячому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саду в рамках: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колективної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гри-драматизації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вільної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сюжетно-рольової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всіх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видах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noProof/>
          <w:color w:val="322442"/>
          <w:sz w:val="28"/>
          <w:szCs w:val="28"/>
          <w:lang w:eastAsia="ru-RU"/>
        </w:rPr>
        <w:lastRenderedPageBreak/>
        <w:drawing>
          <wp:inline distT="0" distB="0" distL="0" distR="0">
            <wp:extent cx="1952625" cy="1466850"/>
            <wp:effectExtent l="19050" t="0" r="9525" b="0"/>
            <wp:docPr id="3" name="Рисунок 3" descr="http://xn--80ahduoahv1d3d.xn--j1amh/wp-content/uploads/2019/12/IMG_20191107_095818.jpg">
              <a:hlinkClick xmlns:a="http://schemas.openxmlformats.org/drawingml/2006/main" r:id="rId8" tooltip="&quot;«РОЗВИВАЄМО ДІТЕЙ ЗА ДОПОМОГОЮ ТІКО-КОНСТРУКТОРА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hduoahv1d3d.xn--j1amh/wp-content/uploads/2019/12/IMG_20191107_095818.jpg">
                      <a:hlinkClick r:id="rId8" tooltip="&quot;«РОЗВИВАЄМО ДІТЕЙ ЗА ДОПОМОГОЮ ТІКО-КОНСТРУКТОРА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2188">
        <w:rPr>
          <w:rFonts w:ascii="Arial" w:eastAsia="Times New Roman" w:hAnsi="Arial" w:cs="Arial"/>
          <w:color w:val="000000"/>
          <w:sz w:val="18"/>
          <w:szCs w:val="18"/>
        </w:rPr>
        <w:br/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грають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усім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потрапляє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їм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руки, тому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їм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потрібні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ігор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безпечні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міцні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речі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конструктори</w:t>
      </w:r>
      <w:proofErr w:type="spellEnd"/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ІКО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дають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їм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експериментування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самовираження</w:t>
      </w:r>
      <w:proofErr w:type="spellEnd"/>
      <w:r w:rsidRPr="00122188">
        <w:rPr>
          <w:rFonts w:ascii="Arial" w:eastAsia="Times New Roman" w:hAnsi="Arial" w:cs="Arial"/>
          <w:color w:val="000000"/>
          <w:sz w:val="18"/>
          <w:szCs w:val="18"/>
        </w:rPr>
        <w:br/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Захоплені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моделювання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конструювання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помічають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грі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педагогом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реалізуються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Види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конструктора</w:t>
      </w:r>
      <w:proofErr w:type="gram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Т</w:t>
      </w:r>
      <w:proofErr w:type="gram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ІКО для </w:t>
      </w:r>
      <w:proofErr w:type="spellStart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дошкільників</w:t>
      </w:r>
      <w:proofErr w:type="spellEnd"/>
      <w:r w:rsidRPr="00122188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122188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1. Фантазер.  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Геометрія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.                                                                                   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3. Архимед.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Граматика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5. Азбука.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Англ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ійська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мова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12218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Арифметика.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122188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Шари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9. Малюк.                                                                                   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Тематичний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набі</w:t>
      </w:r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Пінгвін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Тематичний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набі</w:t>
      </w:r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Ракетний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крейсер».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Логопедична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скриня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13. Колесо.                                                                                 </w:t>
      </w:r>
    </w:p>
    <w:p w:rsidR="00122188" w:rsidRPr="00122188" w:rsidRDefault="00122188" w:rsidP="00122188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Використовуючи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конструктор</w:t>
      </w:r>
      <w:proofErr w:type="gram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ІКО у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власній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успішно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оволодівають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основними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прийомами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розумової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орієнтуються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площині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просторі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спілкуються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працюють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групі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колективі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конструюють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вироби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площинні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об’ємні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захоплюються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самостійною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технічною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творчістю</w:t>
      </w:r>
      <w:proofErr w:type="spellEnd"/>
      <w:r w:rsidRPr="001221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2188" w:rsidRPr="00122188" w:rsidRDefault="00122188" w:rsidP="00122188">
      <w:pPr>
        <w:shd w:val="clear" w:color="auto" w:fill="FFFFFF" w:themeFill="background1"/>
        <w:rPr>
          <w:lang w:val="uk-UA"/>
        </w:rPr>
      </w:pPr>
    </w:p>
    <w:sectPr w:rsidR="00122188" w:rsidRPr="00122188" w:rsidSect="00EB5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2188"/>
    <w:rsid w:val="00122188"/>
    <w:rsid w:val="005D44C0"/>
    <w:rsid w:val="00EB5023"/>
    <w:rsid w:val="00F91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23"/>
  </w:style>
  <w:style w:type="paragraph" w:styleId="2">
    <w:name w:val="heading 2"/>
    <w:basedOn w:val="a"/>
    <w:link w:val="20"/>
    <w:uiPriority w:val="9"/>
    <w:qFormat/>
    <w:rsid w:val="00122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218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221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2188"/>
  </w:style>
  <w:style w:type="paragraph" w:styleId="a4">
    <w:name w:val="Normal (Web)"/>
    <w:basedOn w:val="a"/>
    <w:uiPriority w:val="99"/>
    <w:semiHidden/>
    <w:unhideWhenUsed/>
    <w:rsid w:val="0012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22188"/>
    <w:rPr>
      <w:b/>
      <w:bCs/>
    </w:rPr>
  </w:style>
  <w:style w:type="character" w:styleId="a6">
    <w:name w:val="Emphasis"/>
    <w:basedOn w:val="a0"/>
    <w:uiPriority w:val="20"/>
    <w:qFormat/>
    <w:rsid w:val="0012218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22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6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6;&#1077;&#1089;&#1085;&#1103;&#1085;&#1086;&#1095;&#1082;&#1072;.&#1091;&#1082;&#1088;/wp-content/uploads/2019/12/IMG_20191107_095818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6;&#1077;&#1089;&#1085;&#1103;&#1085;&#1086;&#1095;&#1082;&#1072;.&#1091;&#1082;&#1088;/wp-content/uploads/2019/12/IMG_20191105_144936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&#1076;&#1077;&#1089;&#1085;&#1103;&#1085;&#1086;&#1095;&#1082;&#1072;.&#1091;&#1082;&#1088;/wp-content/uploads/2019/12/784fe31163a23714f19bd3f66d44fbf0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664</Words>
  <Characters>3791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3</cp:revision>
  <dcterms:created xsi:type="dcterms:W3CDTF">2021-08-03T08:32:00Z</dcterms:created>
  <dcterms:modified xsi:type="dcterms:W3CDTF">2022-04-05T11:54:00Z</dcterms:modified>
</cp:coreProperties>
</file>